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sz w:val="48"/>
          <w:szCs w:val="48"/>
        </w:rPr>
      </w:pPr>
    </w:p>
    <w:p>
      <w:pPr>
        <w:rPr>
          <w:rFonts w:hint="eastAsia" w:ascii="楷体" w:hAnsi="楷体" w:eastAsia="楷体"/>
          <w:sz w:val="48"/>
          <w:szCs w:val="48"/>
        </w:rPr>
      </w:pPr>
      <w:bookmarkStart w:id="0" w:name="_GoBack"/>
      <w:bookmarkEnd w:id="0"/>
      <w:r>
        <w:rPr>
          <w:rFonts w:hint="eastAsia" w:ascii="楷体" w:hAnsi="楷体" w:eastAsia="楷体"/>
          <w:sz w:val="48"/>
          <w:szCs w:val="48"/>
        </w:rPr>
        <w:t>附件一：</w:t>
      </w:r>
    </w:p>
    <w:p>
      <w:pPr>
        <w:numPr>
          <w:ilvl w:val="0"/>
          <w:numId w:val="0"/>
        </w:numPr>
        <w:ind w:leftChars="0"/>
        <w:rPr>
          <w:rFonts w:ascii="宋体" w:hAnsi="宋体" w:eastAsia="宋体"/>
          <w:b/>
          <w:bCs/>
          <w:sz w:val="24"/>
          <w:lang w:eastAsia="zh-TW"/>
        </w:rPr>
      </w:pPr>
    </w:p>
    <w:p>
      <w:pPr>
        <w:numPr>
          <w:ilvl w:val="0"/>
          <w:numId w:val="1"/>
        </w:numPr>
        <w:tabs>
          <w:tab w:val="clear" w:pos="840"/>
        </w:tabs>
        <w:ind w:hanging="840"/>
        <w:rPr>
          <w:rFonts w:ascii="宋体" w:hAnsi="宋体" w:eastAsia="宋体"/>
          <w:b/>
          <w:bCs/>
          <w:sz w:val="24"/>
          <w:lang w:eastAsia="zh-TW"/>
        </w:rPr>
      </w:pPr>
      <w:r>
        <w:rPr>
          <w:rFonts w:ascii="宋体" w:hAnsi="宋体" w:eastAsia="宋体"/>
          <w:b/>
          <w:sz w:val="24"/>
        </w:rPr>
        <w:t>Windows</w:t>
      </w:r>
      <w:r>
        <w:rPr>
          <w:rFonts w:hint="eastAsia" w:ascii="宋体" w:hAnsi="宋体" w:eastAsia="宋体"/>
          <w:b/>
          <w:sz w:val="24"/>
        </w:rPr>
        <w:t>操作模式，产品模块化</w:t>
      </w:r>
    </w:p>
    <w:p>
      <w:pPr>
        <w:ind w:firstLine="494" w:firstLineChars="206"/>
        <w:rPr>
          <w:rFonts w:ascii="宋体" w:hAnsi="宋体" w:eastAsia="宋体"/>
          <w:sz w:val="24"/>
          <w:lang w:eastAsia="zh-TW"/>
        </w:rPr>
      </w:pPr>
      <w:r>
        <w:rPr>
          <w:rFonts w:hint="eastAsia" w:ascii="宋体" w:hAnsi="宋体" w:eastAsia="宋体"/>
          <w:sz w:val="24"/>
        </w:rPr>
        <w:t>与</w:t>
      </w:r>
      <w:r>
        <w:rPr>
          <w:rFonts w:ascii="宋体" w:hAnsi="宋体" w:eastAsia="宋体"/>
          <w:sz w:val="24"/>
        </w:rPr>
        <w:t>Windows</w:t>
      </w:r>
      <w:r>
        <w:rPr>
          <w:rFonts w:hint="eastAsia" w:ascii="宋体" w:hAnsi="宋体" w:eastAsia="宋体"/>
          <w:sz w:val="24"/>
        </w:rPr>
        <w:t>操作系统相结合，提高稳定性、可操作性和画面的美观性。最多可以支持安装</w:t>
      </w:r>
      <w:r>
        <w:rPr>
          <w:rFonts w:ascii="宋体" w:hAnsi="宋体" w:eastAsia="宋体"/>
          <w:sz w:val="24"/>
        </w:rPr>
        <w:t>64</w:t>
      </w:r>
      <w:r>
        <w:rPr>
          <w:rFonts w:hint="eastAsia" w:ascii="宋体" w:hAnsi="宋体" w:eastAsia="宋体"/>
          <w:sz w:val="24"/>
        </w:rPr>
        <w:t>个操作系统。解决网络传输时使用</w:t>
      </w:r>
      <w:r>
        <w:rPr>
          <w:rFonts w:ascii="宋体" w:hAnsi="宋体" w:eastAsia="宋体"/>
          <w:sz w:val="24"/>
        </w:rPr>
        <w:t>DOS</w:t>
      </w:r>
      <w:r>
        <w:rPr>
          <w:rFonts w:hint="eastAsia" w:ascii="宋体" w:hAnsi="宋体" w:eastAsia="宋体"/>
          <w:sz w:val="24"/>
        </w:rPr>
        <w:t>驱动封包的问题，解决网络传输时设备的兼容性问题</w:t>
      </w:r>
      <w:r>
        <w:rPr>
          <w:rFonts w:hint="eastAsia" w:ascii="宋体" w:hAnsi="宋体" w:eastAsia="宋体"/>
          <w:sz w:val="24"/>
          <w:lang w:eastAsia="zh-CN"/>
        </w:rPr>
        <w:t>。</w:t>
      </w:r>
    </w:p>
    <w:p>
      <w:pPr>
        <w:ind w:firstLine="494" w:firstLineChars="206"/>
        <w:rPr>
          <w:rFonts w:ascii="宋体" w:hAnsi="宋体" w:eastAsia="宋体"/>
          <w:sz w:val="24"/>
          <w:lang w:eastAsia="zh-TW"/>
        </w:rPr>
      </w:pPr>
    </w:p>
    <w:p>
      <w:pPr>
        <w:numPr>
          <w:ilvl w:val="0"/>
          <w:numId w:val="1"/>
        </w:numPr>
        <w:tabs>
          <w:tab w:val="clear" w:pos="840"/>
        </w:tabs>
        <w:ind w:hanging="840"/>
        <w:rPr>
          <w:rFonts w:ascii="宋体" w:hAnsi="宋体" w:eastAsia="宋体"/>
          <w:b/>
          <w:bCs/>
          <w:sz w:val="24"/>
          <w:lang w:eastAsia="zh-TW"/>
        </w:rPr>
      </w:pPr>
      <w:r>
        <w:rPr>
          <w:rFonts w:hint="eastAsia" w:ascii="宋体" w:hAnsi="宋体" w:eastAsia="宋体"/>
          <w:b/>
          <w:sz w:val="24"/>
        </w:rPr>
        <w:t>立即还原，采用独立的多点还原方式</w:t>
      </w:r>
    </w:p>
    <w:p>
      <w:pPr>
        <w:ind w:firstLine="480" w:firstLineChars="200"/>
        <w:rPr>
          <w:rFonts w:hint="eastAsia" w:ascii="宋体" w:hAnsi="宋体" w:eastAsia="宋体"/>
          <w:sz w:val="24"/>
        </w:rPr>
      </w:pPr>
      <w:r>
        <w:rPr>
          <w:rFonts w:hint="eastAsia" w:ascii="宋体" w:hAnsi="宋体" w:eastAsia="宋体"/>
          <w:sz w:val="24"/>
        </w:rPr>
        <w:t>可自动或手动建立多个还原点（最多可达到256个进度）。在Windows之上建立还原点，并且建立后无需重新启动Windows。采用多点后，建立不同的还原点，实现在一套操作系统平台下，快速在多种软件环境之间的切换。</w:t>
      </w:r>
    </w:p>
    <w:p>
      <w:pPr>
        <w:ind w:firstLine="480" w:firstLineChars="200"/>
        <w:rPr>
          <w:rFonts w:hint="eastAsia" w:ascii="宋体" w:hAnsi="宋体" w:eastAsia="宋体"/>
          <w:sz w:val="24"/>
        </w:rPr>
      </w:pPr>
    </w:p>
    <w:p>
      <w:pPr>
        <w:rPr>
          <w:rFonts w:ascii="宋体" w:hAnsi="宋体" w:eastAsia="宋体"/>
          <w:b/>
          <w:sz w:val="24"/>
        </w:rPr>
      </w:pPr>
      <w:r>
        <w:rPr>
          <w:rFonts w:hint="eastAsia" w:ascii="宋体" w:hAnsi="宋体" w:eastAsia="宋体"/>
          <w:b/>
          <w:sz w:val="24"/>
        </w:rPr>
        <w:t>硬件环境</w:t>
      </w:r>
    </w:p>
    <w:p>
      <w:pPr>
        <w:numPr>
          <w:ilvl w:val="0"/>
          <w:numId w:val="2"/>
        </w:numPr>
        <w:tabs>
          <w:tab w:val="left" w:pos="360"/>
          <w:tab w:val="clear" w:pos="480"/>
        </w:tabs>
        <w:ind w:left="360" w:hanging="360"/>
        <w:rPr>
          <w:rFonts w:ascii="宋体" w:hAnsi="宋体" w:eastAsia="宋体"/>
          <w:sz w:val="24"/>
          <w:lang w:eastAsia="zh-TW"/>
        </w:rPr>
      </w:pPr>
      <w:r>
        <w:rPr>
          <w:rFonts w:hint="eastAsia" w:ascii="宋体" w:hAnsi="宋体" w:eastAsia="宋体"/>
          <w:sz w:val="24"/>
        </w:rPr>
        <w:t>安装在兼容于</w:t>
      </w:r>
      <w:r>
        <w:rPr>
          <w:rFonts w:ascii="宋体" w:hAnsi="宋体" w:eastAsia="宋体"/>
          <w:sz w:val="24"/>
        </w:rPr>
        <w:t>IBM PC</w:t>
      </w:r>
      <w:r>
        <w:rPr>
          <w:rFonts w:hint="eastAsia" w:ascii="宋体" w:hAnsi="宋体" w:eastAsia="宋体"/>
          <w:sz w:val="24"/>
        </w:rPr>
        <w:t>的计算机上，内存配置最低为</w:t>
      </w:r>
      <w:r>
        <w:rPr>
          <w:rFonts w:ascii="宋体" w:hAnsi="宋体" w:eastAsia="宋体"/>
          <w:sz w:val="24"/>
        </w:rPr>
        <w:t>128MB</w:t>
      </w:r>
      <w:r>
        <w:rPr>
          <w:rFonts w:hint="eastAsia" w:ascii="宋体" w:hAnsi="宋体" w:eastAsia="宋体"/>
          <w:sz w:val="24"/>
        </w:rPr>
        <w:t>。</w:t>
      </w:r>
    </w:p>
    <w:p>
      <w:pPr>
        <w:numPr>
          <w:ilvl w:val="0"/>
          <w:numId w:val="2"/>
        </w:numPr>
        <w:tabs>
          <w:tab w:val="left" w:pos="360"/>
          <w:tab w:val="clear" w:pos="480"/>
        </w:tabs>
        <w:ind w:left="360" w:hanging="360"/>
        <w:rPr>
          <w:rFonts w:ascii="宋体" w:hAnsi="宋体" w:eastAsia="宋体"/>
          <w:sz w:val="24"/>
          <w:lang w:eastAsia="zh-TW"/>
        </w:rPr>
      </w:pPr>
      <w:r>
        <w:rPr>
          <w:rFonts w:hint="eastAsia" w:ascii="宋体" w:hAnsi="宋体" w:eastAsia="宋体"/>
          <w:sz w:val="24"/>
        </w:rPr>
        <w:t>网络拷贝模块需要有</w:t>
      </w:r>
      <w:r>
        <w:rPr>
          <w:rFonts w:ascii="宋体" w:hAnsi="宋体" w:eastAsia="宋体"/>
          <w:sz w:val="24"/>
        </w:rPr>
        <w:t>100M/1000Mbps</w:t>
      </w:r>
      <w:r>
        <w:rPr>
          <w:rFonts w:hint="eastAsia" w:ascii="宋体" w:hAnsi="宋体" w:eastAsia="宋体"/>
          <w:sz w:val="24"/>
        </w:rPr>
        <w:t>的网络环境（</w:t>
      </w:r>
      <w:r>
        <w:rPr>
          <w:rFonts w:ascii="宋体" w:hAnsi="宋体" w:eastAsia="宋体"/>
          <w:sz w:val="24"/>
        </w:rPr>
        <w:t>Ethernet</w:t>
      </w:r>
      <w:r>
        <w:rPr>
          <w:rFonts w:hint="eastAsia" w:ascii="宋体" w:hAnsi="宋体" w:eastAsia="宋体"/>
          <w:sz w:val="24"/>
        </w:rPr>
        <w:t>）。</w:t>
      </w:r>
    </w:p>
    <w:p>
      <w:pPr>
        <w:rPr>
          <w:rFonts w:ascii="宋体" w:hAnsi="宋体" w:eastAsia="宋体"/>
          <w:sz w:val="24"/>
          <w:lang w:eastAsia="zh-TW"/>
        </w:rPr>
      </w:pPr>
    </w:p>
    <w:p>
      <w:pPr>
        <w:rPr>
          <w:rFonts w:ascii="宋体" w:hAnsi="宋体" w:eastAsia="宋体"/>
          <w:b/>
          <w:sz w:val="24"/>
          <w:lang w:eastAsia="zh-TW"/>
        </w:rPr>
      </w:pPr>
      <w:r>
        <w:rPr>
          <w:rFonts w:hint="eastAsia" w:ascii="宋体" w:hAnsi="宋体" w:eastAsia="宋体"/>
          <w:b/>
          <w:sz w:val="24"/>
        </w:rPr>
        <w:t>支持还原点功能的操作系统</w:t>
      </w:r>
    </w:p>
    <w:p>
      <w:pPr>
        <w:numPr>
          <w:ilvl w:val="0"/>
          <w:numId w:val="3"/>
        </w:numPr>
        <w:tabs>
          <w:tab w:val="left" w:pos="360"/>
          <w:tab w:val="clear" w:pos="942"/>
        </w:tabs>
        <w:ind w:left="360" w:hanging="360"/>
        <w:rPr>
          <w:rFonts w:ascii="宋体" w:hAnsi="宋体" w:eastAsia="宋体"/>
          <w:sz w:val="24"/>
        </w:rPr>
      </w:pPr>
      <w:r>
        <w:rPr>
          <w:rFonts w:ascii="宋体" w:hAnsi="宋体" w:eastAsia="宋体"/>
          <w:sz w:val="24"/>
        </w:rPr>
        <w:t>Windows XP</w:t>
      </w:r>
      <w:r>
        <w:rPr>
          <w:rFonts w:hint="eastAsia" w:ascii="宋体" w:hAnsi="宋体" w:eastAsia="宋体"/>
          <w:sz w:val="24"/>
        </w:rPr>
        <w:t>（</w:t>
      </w:r>
      <w:r>
        <w:rPr>
          <w:rFonts w:ascii="宋体" w:hAnsi="宋体" w:eastAsia="宋体"/>
          <w:sz w:val="24"/>
        </w:rPr>
        <w:t>32 / 64</w:t>
      </w:r>
      <w:r>
        <w:rPr>
          <w:rFonts w:hint="eastAsia" w:ascii="宋体" w:hAnsi="宋体" w:eastAsia="宋体"/>
          <w:sz w:val="24"/>
        </w:rPr>
        <w:t>位）</w:t>
      </w:r>
    </w:p>
    <w:p>
      <w:pPr>
        <w:numPr>
          <w:ilvl w:val="0"/>
          <w:numId w:val="3"/>
        </w:numPr>
        <w:tabs>
          <w:tab w:val="left" w:pos="360"/>
          <w:tab w:val="clear" w:pos="942"/>
        </w:tabs>
        <w:ind w:left="360" w:hanging="360"/>
        <w:rPr>
          <w:rFonts w:ascii="宋体" w:hAnsi="宋体" w:eastAsia="宋体"/>
          <w:sz w:val="24"/>
        </w:rPr>
      </w:pPr>
      <w:r>
        <w:rPr>
          <w:rFonts w:ascii="宋体" w:hAnsi="宋体" w:eastAsia="宋体"/>
          <w:sz w:val="24"/>
        </w:rPr>
        <w:t>Windows 2000 professional</w:t>
      </w:r>
    </w:p>
    <w:p>
      <w:pPr>
        <w:numPr>
          <w:ilvl w:val="0"/>
          <w:numId w:val="3"/>
        </w:numPr>
        <w:tabs>
          <w:tab w:val="left" w:pos="360"/>
          <w:tab w:val="clear" w:pos="942"/>
        </w:tabs>
        <w:ind w:left="360" w:hanging="360"/>
        <w:rPr>
          <w:rFonts w:ascii="宋体" w:hAnsi="宋体" w:eastAsia="宋体"/>
          <w:sz w:val="24"/>
        </w:rPr>
      </w:pPr>
      <w:r>
        <w:rPr>
          <w:rFonts w:ascii="宋体" w:hAnsi="宋体" w:eastAsia="宋体"/>
          <w:sz w:val="24"/>
        </w:rPr>
        <w:t>Windows 2003</w:t>
      </w:r>
    </w:p>
    <w:p>
      <w:pPr>
        <w:numPr>
          <w:ilvl w:val="0"/>
          <w:numId w:val="3"/>
        </w:numPr>
        <w:tabs>
          <w:tab w:val="left" w:pos="360"/>
          <w:tab w:val="clear" w:pos="942"/>
        </w:tabs>
        <w:ind w:left="360" w:hanging="360"/>
        <w:rPr>
          <w:rFonts w:ascii="宋体" w:hAnsi="宋体" w:eastAsia="宋体"/>
          <w:sz w:val="24"/>
        </w:rPr>
      </w:pPr>
      <w:r>
        <w:rPr>
          <w:rFonts w:ascii="宋体" w:hAnsi="宋体" w:eastAsia="宋体"/>
          <w:sz w:val="24"/>
        </w:rPr>
        <w:t>Windows Vista</w:t>
      </w:r>
      <w:r>
        <w:rPr>
          <w:rFonts w:hint="eastAsia" w:ascii="宋体" w:hAnsi="宋体" w:eastAsia="宋体"/>
          <w:sz w:val="24"/>
        </w:rPr>
        <w:t>（</w:t>
      </w:r>
      <w:r>
        <w:rPr>
          <w:rFonts w:ascii="宋体" w:hAnsi="宋体" w:eastAsia="宋体"/>
          <w:sz w:val="24"/>
        </w:rPr>
        <w:t>32 / 64</w:t>
      </w:r>
      <w:r>
        <w:rPr>
          <w:rFonts w:hint="eastAsia" w:ascii="宋体" w:hAnsi="宋体" w:eastAsia="宋体"/>
          <w:sz w:val="24"/>
        </w:rPr>
        <w:t>位）</w:t>
      </w:r>
    </w:p>
    <w:p>
      <w:pPr>
        <w:numPr>
          <w:ilvl w:val="0"/>
          <w:numId w:val="3"/>
        </w:numPr>
        <w:tabs>
          <w:tab w:val="left" w:pos="360"/>
          <w:tab w:val="clear" w:pos="942"/>
        </w:tabs>
        <w:ind w:left="360" w:hanging="360"/>
        <w:rPr>
          <w:rFonts w:hint="eastAsia" w:ascii="宋体" w:hAnsi="宋体" w:eastAsia="宋体"/>
          <w:sz w:val="24"/>
          <w:lang w:eastAsia="zh-TW"/>
        </w:rPr>
      </w:pPr>
      <w:r>
        <w:rPr>
          <w:rFonts w:ascii="宋体" w:hAnsi="宋体" w:eastAsia="宋体"/>
          <w:sz w:val="24"/>
        </w:rPr>
        <w:t>Windows 7</w:t>
      </w:r>
      <w:r>
        <w:rPr>
          <w:rFonts w:hint="eastAsia" w:ascii="宋体" w:hAnsi="宋体" w:eastAsia="宋体"/>
          <w:sz w:val="24"/>
        </w:rPr>
        <w:t>（</w:t>
      </w:r>
      <w:r>
        <w:rPr>
          <w:rFonts w:ascii="宋体" w:hAnsi="宋体" w:eastAsia="宋体"/>
          <w:sz w:val="24"/>
        </w:rPr>
        <w:t>32 / 64</w:t>
      </w:r>
      <w:r>
        <w:rPr>
          <w:rFonts w:hint="eastAsia" w:ascii="宋体" w:hAnsi="宋体" w:eastAsia="宋体"/>
          <w:sz w:val="24"/>
        </w:rPr>
        <w:t>位）</w:t>
      </w:r>
    </w:p>
    <w:p>
      <w:pPr>
        <w:numPr>
          <w:ilvl w:val="0"/>
          <w:numId w:val="3"/>
        </w:numPr>
        <w:tabs>
          <w:tab w:val="left" w:pos="360"/>
          <w:tab w:val="clear" w:pos="942"/>
        </w:tabs>
        <w:ind w:left="360" w:hanging="360"/>
        <w:rPr>
          <w:rFonts w:ascii="宋体" w:hAnsi="宋体" w:eastAsia="宋体"/>
          <w:sz w:val="24"/>
          <w:lang w:eastAsia="zh-TW"/>
        </w:rPr>
      </w:pPr>
      <w:r>
        <w:rPr>
          <w:rFonts w:ascii="宋体" w:hAnsi="宋体" w:eastAsia="宋体"/>
          <w:sz w:val="24"/>
        </w:rPr>
        <w:t>W</w:t>
      </w:r>
      <w:r>
        <w:rPr>
          <w:rFonts w:hint="eastAsia" w:ascii="宋体" w:hAnsi="宋体" w:eastAsia="宋体"/>
          <w:sz w:val="24"/>
        </w:rPr>
        <w:t>indows 8(32/64位)</w:t>
      </w:r>
    </w:p>
    <w:p>
      <w:pPr>
        <w:ind w:left="360"/>
        <w:rPr>
          <w:rFonts w:ascii="宋体" w:hAnsi="宋体" w:eastAsia="宋体"/>
          <w:sz w:val="24"/>
          <w:lang w:eastAsia="zh-TW"/>
        </w:rPr>
      </w:pPr>
      <w:r>
        <w:rPr>
          <w:rFonts w:hint="eastAsia" w:ascii="宋体" w:hAnsi="宋体" w:eastAsia="宋体"/>
          <w:sz w:val="24"/>
        </w:rPr>
        <w:t>Windosw10（32/64位）</w:t>
      </w:r>
    </w:p>
    <w:p>
      <w:pPr>
        <w:rPr>
          <w:rFonts w:ascii="宋体" w:hAnsi="宋体" w:eastAsia="宋体"/>
          <w:b/>
          <w:sz w:val="24"/>
          <w:lang w:eastAsia="zh-TW"/>
        </w:rPr>
      </w:pPr>
      <w:r>
        <w:rPr>
          <w:rFonts w:hint="eastAsia" w:ascii="宋体" w:hAnsi="宋体" w:eastAsia="宋体"/>
          <w:b/>
          <w:sz w:val="24"/>
        </w:rPr>
        <w:t>支持的硬盘磁盘格式</w:t>
      </w:r>
    </w:p>
    <w:p>
      <w:pPr>
        <w:numPr>
          <w:ilvl w:val="0"/>
          <w:numId w:val="4"/>
        </w:numPr>
        <w:tabs>
          <w:tab w:val="left" w:pos="360"/>
          <w:tab w:val="clear" w:pos="900"/>
        </w:tabs>
        <w:ind w:left="360" w:hanging="360"/>
        <w:rPr>
          <w:rFonts w:ascii="宋体" w:hAnsi="宋体" w:eastAsia="宋体"/>
          <w:sz w:val="24"/>
          <w:lang w:eastAsia="zh-TW"/>
        </w:rPr>
      </w:pPr>
      <w:r>
        <w:rPr>
          <w:rFonts w:ascii="宋体" w:hAnsi="宋体" w:eastAsia="宋体"/>
          <w:sz w:val="24"/>
        </w:rPr>
        <w:t>FAT16</w:t>
      </w:r>
      <w:r>
        <w:rPr>
          <w:rFonts w:ascii="宋体" w:hAnsi="宋体" w:eastAsia="宋体"/>
          <w:sz w:val="24"/>
          <w:lang w:eastAsia="zh-TW"/>
        </w:rPr>
        <w:t xml:space="preserve"> </w:t>
      </w:r>
    </w:p>
    <w:p>
      <w:pPr>
        <w:numPr>
          <w:ilvl w:val="0"/>
          <w:numId w:val="4"/>
        </w:numPr>
        <w:tabs>
          <w:tab w:val="left" w:pos="360"/>
          <w:tab w:val="clear" w:pos="900"/>
        </w:tabs>
        <w:ind w:left="360" w:hanging="360"/>
        <w:rPr>
          <w:rFonts w:ascii="宋体" w:hAnsi="宋体" w:eastAsia="宋体"/>
          <w:sz w:val="24"/>
          <w:lang w:eastAsia="zh-TW"/>
        </w:rPr>
      </w:pPr>
      <w:r>
        <w:rPr>
          <w:rFonts w:ascii="宋体" w:hAnsi="宋体" w:eastAsia="宋体"/>
          <w:sz w:val="24"/>
        </w:rPr>
        <w:t>FAT32</w:t>
      </w:r>
    </w:p>
    <w:p>
      <w:pPr>
        <w:numPr>
          <w:ilvl w:val="0"/>
          <w:numId w:val="4"/>
        </w:numPr>
        <w:tabs>
          <w:tab w:val="left" w:pos="360"/>
          <w:tab w:val="clear" w:pos="900"/>
        </w:tabs>
        <w:ind w:left="360" w:hanging="360"/>
        <w:rPr>
          <w:rFonts w:ascii="宋体" w:hAnsi="宋体" w:eastAsia="宋体"/>
          <w:sz w:val="24"/>
          <w:lang w:eastAsia="zh-TW"/>
        </w:rPr>
      </w:pPr>
      <w:r>
        <w:rPr>
          <w:rFonts w:ascii="宋体" w:hAnsi="宋体" w:eastAsia="宋体"/>
          <w:sz w:val="24"/>
        </w:rPr>
        <w:t>NTF</w:t>
      </w:r>
    </w:p>
    <w:p>
      <w:pPr>
        <w:numPr>
          <w:ilvl w:val="0"/>
          <w:numId w:val="4"/>
        </w:numPr>
        <w:tabs>
          <w:tab w:val="left" w:pos="360"/>
          <w:tab w:val="clear" w:pos="900"/>
        </w:tabs>
        <w:ind w:left="360" w:hanging="360"/>
        <w:rPr>
          <w:rFonts w:ascii="宋体" w:hAnsi="宋体" w:eastAsia="宋体"/>
          <w:sz w:val="24"/>
          <w:lang w:eastAsia="zh-TW"/>
        </w:rPr>
      </w:pPr>
      <w:r>
        <w:rPr>
          <w:rFonts w:ascii="宋体" w:hAnsi="宋体" w:eastAsia="宋体"/>
          <w:sz w:val="24"/>
        </w:rPr>
        <w:t>EXT2 / EXT3</w:t>
      </w: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spacing w:line="578" w:lineRule="exact"/>
        <w:jc w:val="both"/>
        <w:rPr>
          <w:rFonts w:hint="eastAsia" w:ascii="楷体" w:hAnsi="楷体" w:eastAsia="楷体"/>
          <w:sz w:val="48"/>
          <w:szCs w:val="48"/>
        </w:rPr>
      </w:pPr>
    </w:p>
    <w:p>
      <w:pPr>
        <w:spacing w:line="578" w:lineRule="exact"/>
        <w:jc w:val="both"/>
        <w:rPr>
          <w:rFonts w:hint="eastAsia" w:ascii="楷体" w:hAnsi="楷体" w:eastAsia="楷体"/>
          <w:sz w:val="48"/>
          <w:szCs w:val="48"/>
        </w:rPr>
      </w:pPr>
    </w:p>
    <w:p>
      <w:pPr>
        <w:spacing w:line="578" w:lineRule="exact"/>
        <w:jc w:val="both"/>
        <w:rPr>
          <w:rFonts w:hint="eastAsia" w:ascii="黑体" w:hAnsi="黑体" w:eastAsia="楷体" w:cs="仿宋_GB2312"/>
          <w:b/>
          <w:sz w:val="52"/>
          <w:szCs w:val="52"/>
          <w:lang w:eastAsia="zh-CN"/>
        </w:rPr>
      </w:pPr>
      <w:r>
        <w:rPr>
          <w:rFonts w:hint="eastAsia" w:ascii="楷体" w:hAnsi="楷体" w:eastAsia="楷体"/>
          <w:sz w:val="48"/>
          <w:szCs w:val="48"/>
        </w:rPr>
        <w:t>附件</w:t>
      </w:r>
      <w:r>
        <w:rPr>
          <w:rFonts w:hint="eastAsia" w:ascii="楷体" w:hAnsi="楷体" w:eastAsia="楷体"/>
          <w:sz w:val="48"/>
          <w:szCs w:val="48"/>
          <w:lang w:eastAsia="zh-CN"/>
        </w:rPr>
        <w:t>二</w:t>
      </w:r>
    </w:p>
    <w:p>
      <w:pPr>
        <w:spacing w:line="578" w:lineRule="exact"/>
        <w:jc w:val="both"/>
        <w:rPr>
          <w:rFonts w:hint="eastAsia" w:ascii="黑体" w:hAnsi="黑体" w:eastAsia="黑体" w:cs="仿宋_GB2312"/>
          <w:b/>
          <w:sz w:val="52"/>
          <w:szCs w:val="52"/>
        </w:rPr>
      </w:pPr>
    </w:p>
    <w:p>
      <w:pPr>
        <w:spacing w:line="578" w:lineRule="exact"/>
        <w:ind w:firstLine="1044" w:firstLineChars="200"/>
        <w:jc w:val="center"/>
        <w:rPr>
          <w:rFonts w:hint="eastAsia" w:ascii="黑体" w:hAnsi="黑体" w:eastAsia="黑体" w:cs="仿宋_GB2312"/>
          <w:b/>
          <w:sz w:val="52"/>
          <w:szCs w:val="52"/>
        </w:rPr>
      </w:pPr>
      <w:r>
        <w:rPr>
          <w:rFonts w:hint="eastAsia" w:ascii="黑体" w:hAnsi="黑体" w:eastAsia="黑体" w:cs="仿宋_GB2312"/>
          <w:b/>
          <w:sz w:val="52"/>
          <w:szCs w:val="52"/>
        </w:rPr>
        <w:t>供应商资质要求</w:t>
      </w:r>
    </w:p>
    <w:p>
      <w:pPr>
        <w:widowControl w:val="0"/>
        <w:numPr>
          <w:ilvl w:val="0"/>
          <w:numId w:val="0"/>
        </w:numPr>
        <w:tabs>
          <w:tab w:val="left" w:pos="360"/>
        </w:tabs>
        <w:jc w:val="both"/>
        <w:rPr>
          <w:rFonts w:ascii="宋体" w:hAnsi="宋体" w:eastAsia="宋体"/>
          <w:sz w:val="24"/>
        </w:rPr>
      </w:pPr>
    </w:p>
    <w:p>
      <w:pPr>
        <w:numPr>
          <w:ilvl w:val="0"/>
          <w:numId w:val="5"/>
        </w:num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一般要求</w:t>
      </w:r>
    </w:p>
    <w:p>
      <w:pPr>
        <w:numPr>
          <w:ilvl w:val="0"/>
          <w:numId w:val="6"/>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符合《中华人民共和国政府采购法》第二十二条规定，以及法律、行政法规规定的其他条件；</w:t>
      </w:r>
    </w:p>
    <w:p>
      <w:pPr>
        <w:numPr>
          <w:ilvl w:val="0"/>
          <w:numId w:val="6"/>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参加供应商前三年内无不良行为记录且在经营活动中没有重大违法违规记录。</w:t>
      </w:r>
    </w:p>
    <w:p>
      <w:pPr>
        <w:numPr>
          <w:ilvl w:val="0"/>
          <w:numId w:val="5"/>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资格要求：</w:t>
      </w:r>
    </w:p>
    <w:p>
      <w:pPr>
        <w:numPr>
          <w:ilvl w:val="0"/>
          <w:numId w:val="7"/>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投标人（三证合一）营业执照复印件；</w:t>
      </w:r>
    </w:p>
    <w:p>
      <w:pPr>
        <w:numPr>
          <w:ilvl w:val="0"/>
          <w:numId w:val="7"/>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承诺函；</w:t>
      </w:r>
    </w:p>
    <w:p>
      <w:pPr>
        <w:numPr>
          <w:ilvl w:val="0"/>
          <w:numId w:val="7"/>
        </w:numPr>
        <w:ind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法定代表人和授权代表身份证复印件；</w:t>
      </w: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rPr>
      </w:pPr>
    </w:p>
    <w:p>
      <w:pPr>
        <w:widowControl w:val="0"/>
        <w:numPr>
          <w:ilvl w:val="0"/>
          <w:numId w:val="0"/>
        </w:numPr>
        <w:tabs>
          <w:tab w:val="left" w:pos="360"/>
        </w:tabs>
        <w:jc w:val="both"/>
        <w:rPr>
          <w:rFonts w:ascii="宋体" w:hAnsi="宋体" w:eastAsia="宋体"/>
          <w:sz w:val="24"/>
          <w:lang w:eastAsia="zh-TW"/>
        </w:rPr>
      </w:pPr>
    </w:p>
    <w:p>
      <w:pPr>
        <w:ind w:firstLine="480" w:firstLineChars="200"/>
        <w:rPr>
          <w:rFonts w:hint="eastAsia" w:ascii="宋体" w:hAnsi="宋体" w:eastAsia="宋体"/>
          <w:sz w:val="24"/>
          <w:lang w:eastAsia="zh-TW"/>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0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PMingLiU">
    <w:panose1 w:val="02020500000000000000"/>
    <w:charset w:val="88"/>
    <w:family w:val="roman"/>
    <w:pitch w:val="default"/>
    <w:sig w:usb0="A00002FF" w:usb1="28CFFCFA" w:usb2="00000016"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ADB405"/>
    <w:multiLevelType w:val="singleLevel"/>
    <w:tmpl w:val="D7ADB405"/>
    <w:lvl w:ilvl="0" w:tentative="0">
      <w:start w:val="1"/>
      <w:numFmt w:val="decimal"/>
      <w:suff w:val="nothing"/>
      <w:lvlText w:val="%1、"/>
      <w:lvlJc w:val="left"/>
    </w:lvl>
  </w:abstractNum>
  <w:abstractNum w:abstractNumId="1">
    <w:nsid w:val="0000001F"/>
    <w:multiLevelType w:val="multilevel"/>
    <w:tmpl w:val="0000001F"/>
    <w:lvl w:ilvl="0" w:tentative="0">
      <w:start w:val="1"/>
      <w:numFmt w:val="bullet"/>
      <w:lvlText w:val=""/>
      <w:lvlJc w:val="left"/>
      <w:pPr>
        <w:tabs>
          <w:tab w:val="left" w:pos="900"/>
        </w:tabs>
        <w:ind w:left="900" w:hanging="480"/>
      </w:pPr>
      <w:rPr>
        <w:rFonts w:hint="default" w:ascii="Wingdings" w:hAnsi="Wingdings"/>
      </w:rPr>
    </w:lvl>
    <w:lvl w:ilvl="1" w:tentative="0">
      <w:start w:val="1"/>
      <w:numFmt w:val="bullet"/>
      <w:lvlText w:val=""/>
      <w:lvlJc w:val="left"/>
      <w:pPr>
        <w:tabs>
          <w:tab w:val="left" w:pos="1380"/>
        </w:tabs>
        <w:ind w:left="1380" w:hanging="480"/>
      </w:pPr>
      <w:rPr>
        <w:rFonts w:hint="default" w:ascii="Wingdings" w:hAnsi="Wingdings"/>
      </w:rPr>
    </w:lvl>
    <w:lvl w:ilvl="2" w:tentative="0">
      <w:start w:val="1"/>
      <w:numFmt w:val="bullet"/>
      <w:lvlText w:val=""/>
      <w:lvlJc w:val="left"/>
      <w:pPr>
        <w:tabs>
          <w:tab w:val="left" w:pos="1860"/>
        </w:tabs>
        <w:ind w:left="1860" w:hanging="480"/>
      </w:pPr>
      <w:rPr>
        <w:rFonts w:hint="default" w:ascii="Wingdings" w:hAnsi="Wingdings"/>
      </w:rPr>
    </w:lvl>
    <w:lvl w:ilvl="3" w:tentative="0">
      <w:start w:val="1"/>
      <w:numFmt w:val="bullet"/>
      <w:lvlText w:val=""/>
      <w:lvlJc w:val="left"/>
      <w:pPr>
        <w:tabs>
          <w:tab w:val="left" w:pos="2340"/>
        </w:tabs>
        <w:ind w:left="2340" w:hanging="480"/>
      </w:pPr>
      <w:rPr>
        <w:rFonts w:hint="default" w:ascii="Wingdings" w:hAnsi="Wingdings"/>
      </w:rPr>
    </w:lvl>
    <w:lvl w:ilvl="4" w:tentative="0">
      <w:start w:val="1"/>
      <w:numFmt w:val="bullet"/>
      <w:lvlText w:val=""/>
      <w:lvlJc w:val="left"/>
      <w:pPr>
        <w:tabs>
          <w:tab w:val="left" w:pos="2820"/>
        </w:tabs>
        <w:ind w:left="2820" w:hanging="480"/>
      </w:pPr>
      <w:rPr>
        <w:rFonts w:hint="default" w:ascii="Wingdings" w:hAnsi="Wingdings"/>
      </w:rPr>
    </w:lvl>
    <w:lvl w:ilvl="5" w:tentative="0">
      <w:start w:val="1"/>
      <w:numFmt w:val="bullet"/>
      <w:lvlText w:val=""/>
      <w:lvlJc w:val="left"/>
      <w:pPr>
        <w:tabs>
          <w:tab w:val="left" w:pos="3300"/>
        </w:tabs>
        <w:ind w:left="3300" w:hanging="480"/>
      </w:pPr>
      <w:rPr>
        <w:rFonts w:hint="default" w:ascii="Wingdings" w:hAnsi="Wingdings"/>
      </w:rPr>
    </w:lvl>
    <w:lvl w:ilvl="6" w:tentative="0">
      <w:start w:val="1"/>
      <w:numFmt w:val="bullet"/>
      <w:lvlText w:val=""/>
      <w:lvlJc w:val="left"/>
      <w:pPr>
        <w:tabs>
          <w:tab w:val="left" w:pos="3780"/>
        </w:tabs>
        <w:ind w:left="3780" w:hanging="480"/>
      </w:pPr>
      <w:rPr>
        <w:rFonts w:hint="default" w:ascii="Wingdings" w:hAnsi="Wingdings"/>
      </w:rPr>
    </w:lvl>
    <w:lvl w:ilvl="7" w:tentative="0">
      <w:start w:val="1"/>
      <w:numFmt w:val="bullet"/>
      <w:lvlText w:val=""/>
      <w:lvlJc w:val="left"/>
      <w:pPr>
        <w:tabs>
          <w:tab w:val="left" w:pos="4260"/>
        </w:tabs>
        <w:ind w:left="4260" w:hanging="480"/>
      </w:pPr>
      <w:rPr>
        <w:rFonts w:hint="default" w:ascii="Wingdings" w:hAnsi="Wingdings"/>
      </w:rPr>
    </w:lvl>
    <w:lvl w:ilvl="8" w:tentative="0">
      <w:start w:val="1"/>
      <w:numFmt w:val="bullet"/>
      <w:lvlText w:val=""/>
      <w:lvlJc w:val="left"/>
      <w:pPr>
        <w:tabs>
          <w:tab w:val="left" w:pos="4740"/>
        </w:tabs>
        <w:ind w:left="4740" w:hanging="480"/>
      </w:pPr>
      <w:rPr>
        <w:rFonts w:hint="default" w:ascii="Wingdings" w:hAnsi="Wingdings"/>
      </w:rPr>
    </w:lvl>
  </w:abstractNum>
  <w:abstractNum w:abstractNumId="2">
    <w:nsid w:val="00000022"/>
    <w:multiLevelType w:val="multilevel"/>
    <w:tmpl w:val="00000022"/>
    <w:lvl w:ilvl="0" w:tentative="0">
      <w:start w:val="1"/>
      <w:numFmt w:val="decimal"/>
      <w:pStyle w:val="2"/>
      <w:lvlText w:val="%1."/>
      <w:lvlJc w:val="left"/>
      <w:pPr>
        <w:tabs>
          <w:tab w:val="left" w:pos="840"/>
        </w:tabs>
        <w:ind w:left="840" w:hanging="42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280"/>
        </w:tabs>
        <w:ind w:left="2280" w:hanging="480"/>
      </w:pPr>
      <w:rPr>
        <w:b/>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24"/>
    <w:multiLevelType w:val="multilevel"/>
    <w:tmpl w:val="00000024"/>
    <w:lvl w:ilvl="0" w:tentative="0">
      <w:start w:val="1"/>
      <w:numFmt w:val="bullet"/>
      <w:lvlText w:val=""/>
      <w:lvlJc w:val="left"/>
      <w:pPr>
        <w:tabs>
          <w:tab w:val="left" w:pos="942"/>
        </w:tabs>
        <w:ind w:left="942" w:hanging="480"/>
      </w:pPr>
      <w:rPr>
        <w:rFonts w:hint="default" w:ascii="Wingdings" w:hAnsi="Wingdings"/>
      </w:rPr>
    </w:lvl>
    <w:lvl w:ilvl="1" w:tentative="0">
      <w:start w:val="1"/>
      <w:numFmt w:val="bullet"/>
      <w:lvlText w:val=""/>
      <w:lvlJc w:val="left"/>
      <w:pPr>
        <w:tabs>
          <w:tab w:val="left" w:pos="1422"/>
        </w:tabs>
        <w:ind w:left="1422" w:hanging="480"/>
      </w:pPr>
      <w:rPr>
        <w:rFonts w:hint="default" w:ascii="Wingdings" w:hAnsi="Wingdings"/>
      </w:rPr>
    </w:lvl>
    <w:lvl w:ilvl="2" w:tentative="0">
      <w:start w:val="1"/>
      <w:numFmt w:val="bullet"/>
      <w:lvlText w:val=""/>
      <w:lvlJc w:val="left"/>
      <w:pPr>
        <w:tabs>
          <w:tab w:val="left" w:pos="1902"/>
        </w:tabs>
        <w:ind w:left="1902" w:hanging="480"/>
      </w:pPr>
      <w:rPr>
        <w:rFonts w:hint="default" w:ascii="Wingdings" w:hAnsi="Wingdings"/>
      </w:rPr>
    </w:lvl>
    <w:lvl w:ilvl="3" w:tentative="0">
      <w:start w:val="1"/>
      <w:numFmt w:val="bullet"/>
      <w:lvlText w:val=""/>
      <w:lvlJc w:val="left"/>
      <w:pPr>
        <w:tabs>
          <w:tab w:val="left" w:pos="2382"/>
        </w:tabs>
        <w:ind w:left="2382" w:hanging="480"/>
      </w:pPr>
      <w:rPr>
        <w:rFonts w:hint="default" w:ascii="Wingdings" w:hAnsi="Wingdings"/>
      </w:rPr>
    </w:lvl>
    <w:lvl w:ilvl="4" w:tentative="0">
      <w:start w:val="1"/>
      <w:numFmt w:val="bullet"/>
      <w:lvlText w:val=""/>
      <w:lvlJc w:val="left"/>
      <w:pPr>
        <w:tabs>
          <w:tab w:val="left" w:pos="2862"/>
        </w:tabs>
        <w:ind w:left="2862" w:hanging="480"/>
      </w:pPr>
      <w:rPr>
        <w:rFonts w:hint="default" w:ascii="Wingdings" w:hAnsi="Wingdings"/>
      </w:rPr>
    </w:lvl>
    <w:lvl w:ilvl="5" w:tentative="0">
      <w:start w:val="1"/>
      <w:numFmt w:val="bullet"/>
      <w:lvlText w:val=""/>
      <w:lvlJc w:val="left"/>
      <w:pPr>
        <w:tabs>
          <w:tab w:val="left" w:pos="3342"/>
        </w:tabs>
        <w:ind w:left="3342" w:hanging="480"/>
      </w:pPr>
      <w:rPr>
        <w:rFonts w:hint="default" w:ascii="Wingdings" w:hAnsi="Wingdings"/>
      </w:rPr>
    </w:lvl>
    <w:lvl w:ilvl="6" w:tentative="0">
      <w:start w:val="1"/>
      <w:numFmt w:val="bullet"/>
      <w:lvlText w:val=""/>
      <w:lvlJc w:val="left"/>
      <w:pPr>
        <w:tabs>
          <w:tab w:val="left" w:pos="3822"/>
        </w:tabs>
        <w:ind w:left="3822" w:hanging="480"/>
      </w:pPr>
      <w:rPr>
        <w:rFonts w:hint="default" w:ascii="Wingdings" w:hAnsi="Wingdings"/>
      </w:rPr>
    </w:lvl>
    <w:lvl w:ilvl="7" w:tentative="0">
      <w:start w:val="1"/>
      <w:numFmt w:val="bullet"/>
      <w:lvlText w:val=""/>
      <w:lvlJc w:val="left"/>
      <w:pPr>
        <w:tabs>
          <w:tab w:val="left" w:pos="4302"/>
        </w:tabs>
        <w:ind w:left="4302" w:hanging="480"/>
      </w:pPr>
      <w:rPr>
        <w:rFonts w:hint="default" w:ascii="Wingdings" w:hAnsi="Wingdings"/>
      </w:rPr>
    </w:lvl>
    <w:lvl w:ilvl="8" w:tentative="0">
      <w:start w:val="1"/>
      <w:numFmt w:val="bullet"/>
      <w:lvlText w:val=""/>
      <w:lvlJc w:val="left"/>
      <w:pPr>
        <w:tabs>
          <w:tab w:val="left" w:pos="4782"/>
        </w:tabs>
        <w:ind w:left="4782" w:hanging="480"/>
      </w:pPr>
      <w:rPr>
        <w:rFonts w:hint="default" w:ascii="Wingdings" w:hAnsi="Wingdings"/>
      </w:rPr>
    </w:lvl>
  </w:abstractNum>
  <w:abstractNum w:abstractNumId="4">
    <w:nsid w:val="00000033"/>
    <w:multiLevelType w:val="multilevel"/>
    <w:tmpl w:val="00000033"/>
    <w:lvl w:ilvl="0" w:tentative="0">
      <w:start w:val="1"/>
      <w:numFmt w:val="decimal"/>
      <w:lvlText w:val="%1."/>
      <w:lvlJc w:val="left"/>
      <w:pPr>
        <w:tabs>
          <w:tab w:val="left" w:pos="480"/>
        </w:tabs>
        <w:ind w:left="480" w:hanging="480"/>
      </w:pPr>
    </w:lvl>
    <w:lvl w:ilvl="1" w:tentative="0">
      <w:start w:val="4"/>
      <w:numFmt w:val="taiwaneseCountingThousand"/>
      <w:lvlText w:val="%2、"/>
      <w:lvlJc w:val="left"/>
      <w:pPr>
        <w:tabs>
          <w:tab w:val="left" w:pos="1365"/>
        </w:tabs>
        <w:ind w:left="1365" w:hanging="885"/>
      </w:pPr>
      <w:rPr>
        <w:rFonts w:hint="default" w:eastAsia="PMingLiU"/>
      </w:rPr>
    </w:lvl>
    <w:lvl w:ilvl="2" w:tentative="0">
      <w:start w:val="1"/>
      <w:numFmt w:val="decimal"/>
      <w:lvlText w:val="%3)"/>
      <w:lvlJc w:val="left"/>
      <w:pPr>
        <w:tabs>
          <w:tab w:val="left" w:pos="1320"/>
        </w:tabs>
        <w:ind w:left="1320" w:hanging="360"/>
      </w:pPr>
      <w:rPr>
        <w:rFonts w:hint="default"/>
      </w:r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5">
    <w:nsid w:val="25D50057"/>
    <w:multiLevelType w:val="singleLevel"/>
    <w:tmpl w:val="25D50057"/>
    <w:lvl w:ilvl="0" w:tentative="0">
      <w:start w:val="1"/>
      <w:numFmt w:val="decimal"/>
      <w:suff w:val="nothing"/>
      <w:lvlText w:val="%1、"/>
      <w:lvlJc w:val="left"/>
    </w:lvl>
  </w:abstractNum>
  <w:abstractNum w:abstractNumId="6">
    <w:nsid w:val="3D821D83"/>
    <w:multiLevelType w:val="singleLevel"/>
    <w:tmpl w:val="3D821D83"/>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3657A"/>
    <w:rsid w:val="161B167D"/>
    <w:rsid w:val="1BD43651"/>
    <w:rsid w:val="28E237CC"/>
    <w:rsid w:val="588D71EC"/>
    <w:rsid w:val="631B11A2"/>
    <w:rsid w:val="7833657A"/>
    <w:rsid w:val="7C69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qFormat/>
    <w:uiPriority w:val="0"/>
    <w:pPr>
      <w:keepNext/>
      <w:keepLines/>
      <w:numPr>
        <w:ilvl w:val="0"/>
        <w:numId w:val="1"/>
      </w:numPr>
      <w:tabs>
        <w:tab w:val="left" w:pos="567"/>
      </w:tabs>
      <w:spacing w:before="340" w:after="330" w:line="576"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2019-12-09T01:44:00Z</dcterms:created>
  <dc:creator>张封自</dc:creator>
  <cp:lastModifiedBy>张封自</cp:lastModifiedBy>
  <dcterms:modified xsi:type="dcterms:W3CDTF">2019-12-09T03:15:09Z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